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647E" w14:textId="2E0A5E86" w:rsidR="00D7699B" w:rsidRPr="00D7699B" w:rsidRDefault="00D7699B">
      <w:pPr>
        <w:rPr>
          <w:sz w:val="40"/>
          <w:szCs w:val="40"/>
        </w:rPr>
      </w:pPr>
      <w:r w:rsidRPr="00D7699B">
        <w:rPr>
          <w:noProof/>
          <w:sz w:val="40"/>
          <w:szCs w:val="40"/>
        </w:rPr>
        <mc:AlternateContent>
          <mc:Choice Requires="wps">
            <w:drawing>
              <wp:anchor distT="0" distB="0" distL="114300" distR="114300" simplePos="0" relativeHeight="251659264" behindDoc="1" locked="0" layoutInCell="1" allowOverlap="1" wp14:anchorId="59F16A39" wp14:editId="78FBC5C5">
                <wp:simplePos x="0" y="0"/>
                <wp:positionH relativeFrom="column">
                  <wp:posOffset>-369083</wp:posOffset>
                </wp:positionH>
                <wp:positionV relativeFrom="paragraph">
                  <wp:posOffset>-379001</wp:posOffset>
                </wp:positionV>
                <wp:extent cx="6731540" cy="856034"/>
                <wp:effectExtent l="0" t="0" r="12700" b="20320"/>
                <wp:wrapNone/>
                <wp:docPr id="366780034" name="Rectangle 1"/>
                <wp:cNvGraphicFramePr/>
                <a:graphic xmlns:a="http://schemas.openxmlformats.org/drawingml/2006/main">
                  <a:graphicData uri="http://schemas.microsoft.com/office/word/2010/wordprocessingShape">
                    <wps:wsp>
                      <wps:cNvSpPr/>
                      <wps:spPr>
                        <a:xfrm>
                          <a:off x="0" y="0"/>
                          <a:ext cx="6731540" cy="856034"/>
                        </a:xfrm>
                        <a:prstGeom prst="rect">
                          <a:avLst/>
                        </a:prstGeom>
                        <a:solidFill>
                          <a:schemeClr val="bg2">
                            <a:lumMod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0180E" id="Rectangle 1" o:spid="_x0000_s1026" style="position:absolute;margin-left:-29.05pt;margin-top:-29.85pt;width:530.05pt;height:67.4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" fillcolor="#d0d0d0 [2894]" strokecolor="#030e13 [484]" strokeweight="1pt"/>
            </w:pict>
          </mc:Fallback>
        </mc:AlternateContent>
      </w:r>
      <w:r w:rsidR="00CD073B">
        <w:rPr>
          <w:sz w:val="40"/>
          <w:szCs w:val="40"/>
        </w:rPr>
        <w:t>July 5, 2026</w:t>
      </w:r>
      <w:r w:rsidRPr="00D7699B">
        <w:rPr>
          <w:sz w:val="40"/>
          <w:szCs w:val="40"/>
        </w:rPr>
        <w:tab/>
      </w:r>
      <w:r>
        <w:rPr>
          <w:sz w:val="40"/>
          <w:szCs w:val="40"/>
        </w:rPr>
        <w:t xml:space="preserve">                   </w:t>
      </w:r>
      <w:r w:rsidR="00CD073B">
        <w:rPr>
          <w:sz w:val="40"/>
          <w:szCs w:val="40"/>
        </w:rPr>
        <w:t xml:space="preserve">               Lessons from the Fig Tree</w:t>
      </w:r>
      <w:r w:rsidRPr="00D7699B">
        <w:rPr>
          <w:sz w:val="40"/>
          <w:szCs w:val="40"/>
        </w:rPr>
        <w:tab/>
      </w:r>
    </w:p>
    <w:p w14:paraId="6074F84E" w14:textId="4E5650BF" w:rsidR="00D7699B" w:rsidRPr="00D7699B" w:rsidRDefault="00D7699B">
      <w:pPr>
        <w:rPr>
          <w:i/>
          <w:iCs/>
        </w:rPr>
      </w:pPr>
    </w:p>
    <w:p w14:paraId="6A018ABB" w14:textId="77777777" w:rsidR="00AA53A7" w:rsidRPr="00E837C9" w:rsidRDefault="00AA53A7" w:rsidP="00AA53A7">
      <w:pPr>
        <w:pStyle w:val="NormalWeb"/>
        <w:shd w:val="clear" w:color="auto" w:fill="FFFFFF"/>
        <w:rPr>
          <w:rFonts w:ascii="Segoe UI" w:hAnsi="Segoe UI" w:cs="Segoe UI"/>
          <w:i/>
          <w:iCs/>
          <w:color w:val="000000"/>
          <w:sz w:val="28"/>
          <w:szCs w:val="28"/>
        </w:rPr>
      </w:pPr>
      <w:r w:rsidRPr="00E837C9">
        <w:rPr>
          <w:rStyle w:val="text"/>
          <w:rFonts w:ascii="Segoe UI" w:hAnsi="Segoe UI" w:cs="Segoe UI"/>
          <w:b/>
          <w:bCs/>
          <w:i/>
          <w:iCs/>
          <w:color w:val="000000"/>
          <w:sz w:val="28"/>
          <w:szCs w:val="28"/>
          <w:vertAlign w:val="superscript"/>
        </w:rPr>
        <w:t>6 </w:t>
      </w:r>
      <w:r w:rsidRPr="00E837C9">
        <w:rPr>
          <w:rStyle w:val="text"/>
          <w:rFonts w:ascii="Segoe UI" w:hAnsi="Segoe UI" w:cs="Segoe UI"/>
          <w:i/>
          <w:iCs/>
          <w:color w:val="000000"/>
          <w:sz w:val="28"/>
          <w:szCs w:val="28"/>
        </w:rPr>
        <w:t>Then he told this parable: </w:t>
      </w:r>
      <w:r w:rsidRPr="00E837C9">
        <w:rPr>
          <w:rStyle w:val="woj"/>
          <w:rFonts w:ascii="Segoe UI" w:hAnsi="Segoe UI" w:cs="Segoe UI"/>
          <w:i/>
          <w:iCs/>
          <w:color w:val="000000"/>
          <w:sz w:val="28"/>
          <w:szCs w:val="28"/>
        </w:rPr>
        <w:t>“A man had a fig tree growing in his vineyard, and he went to look for fruit on it but did not find any.</w:t>
      </w:r>
      <w:r w:rsidRPr="00E837C9">
        <w:rPr>
          <w:rFonts w:ascii="Segoe UI" w:hAnsi="Segoe UI" w:cs="Segoe UI"/>
          <w:i/>
          <w:iCs/>
          <w:color w:val="000000"/>
          <w:sz w:val="28"/>
          <w:szCs w:val="28"/>
        </w:rPr>
        <w:t> </w:t>
      </w:r>
      <w:r w:rsidRPr="00E837C9">
        <w:rPr>
          <w:rStyle w:val="woj"/>
          <w:rFonts w:ascii="Segoe UI" w:hAnsi="Segoe UI" w:cs="Segoe UI"/>
          <w:b/>
          <w:bCs/>
          <w:i/>
          <w:iCs/>
          <w:color w:val="000000"/>
          <w:sz w:val="28"/>
          <w:szCs w:val="28"/>
          <w:vertAlign w:val="superscript"/>
        </w:rPr>
        <w:t>7 </w:t>
      </w:r>
      <w:r w:rsidRPr="00E837C9">
        <w:rPr>
          <w:rStyle w:val="woj"/>
          <w:rFonts w:ascii="Segoe UI" w:hAnsi="Segoe UI" w:cs="Segoe UI"/>
          <w:i/>
          <w:iCs/>
          <w:color w:val="000000"/>
          <w:sz w:val="28"/>
          <w:szCs w:val="28"/>
        </w:rPr>
        <w:t>So he said to the man who took care of the vineyard, ‘For three years now I’ve been coming to look for fruit on this fig tree and haven’t found any. Cut it down! Why should it use up the soil?’</w:t>
      </w:r>
    </w:p>
    <w:p w14:paraId="583410C2" w14:textId="77777777" w:rsidR="00AA53A7" w:rsidRPr="00E837C9" w:rsidRDefault="00AA53A7" w:rsidP="00E837C9">
      <w:pPr>
        <w:pStyle w:val="NoSpacing"/>
        <w:rPr>
          <w:rStyle w:val="woj"/>
          <w:rFonts w:ascii="Segoe UI" w:hAnsi="Segoe UI" w:cs="Segoe UI"/>
          <w:i/>
          <w:iCs/>
          <w:color w:val="000000"/>
          <w:sz w:val="28"/>
          <w:szCs w:val="28"/>
        </w:rPr>
      </w:pPr>
      <w:r w:rsidRPr="00E837C9">
        <w:rPr>
          <w:rStyle w:val="woj"/>
          <w:rFonts w:ascii="Segoe UI" w:hAnsi="Segoe UI" w:cs="Segoe UI"/>
          <w:b/>
          <w:bCs/>
          <w:i/>
          <w:iCs/>
          <w:color w:val="000000"/>
          <w:sz w:val="28"/>
          <w:szCs w:val="28"/>
          <w:vertAlign w:val="superscript"/>
        </w:rPr>
        <w:t>8 </w:t>
      </w:r>
      <w:r w:rsidRPr="00E837C9">
        <w:rPr>
          <w:rStyle w:val="woj"/>
          <w:rFonts w:ascii="Segoe UI" w:hAnsi="Segoe UI" w:cs="Segoe UI"/>
          <w:i/>
          <w:iCs/>
          <w:color w:val="000000"/>
          <w:sz w:val="28"/>
          <w:szCs w:val="28"/>
        </w:rPr>
        <w:t>“‘Sir,’ the man replied, ‘leave it alone for one more year, and I’ll dig around it and fertilize it.</w:t>
      </w:r>
      <w:r w:rsidRPr="00E837C9">
        <w:rPr>
          <w:i/>
          <w:iCs/>
        </w:rPr>
        <w:t> </w:t>
      </w:r>
      <w:r w:rsidRPr="00E837C9">
        <w:rPr>
          <w:rStyle w:val="woj"/>
          <w:rFonts w:ascii="Segoe UI" w:hAnsi="Segoe UI" w:cs="Segoe UI"/>
          <w:b/>
          <w:bCs/>
          <w:i/>
          <w:iCs/>
          <w:color w:val="000000"/>
          <w:sz w:val="28"/>
          <w:szCs w:val="28"/>
          <w:vertAlign w:val="superscript"/>
        </w:rPr>
        <w:t>9 </w:t>
      </w:r>
      <w:r w:rsidRPr="00E837C9">
        <w:rPr>
          <w:rStyle w:val="woj"/>
          <w:rFonts w:ascii="Segoe UI" w:hAnsi="Segoe UI" w:cs="Segoe UI"/>
          <w:i/>
          <w:iCs/>
          <w:color w:val="000000"/>
          <w:sz w:val="28"/>
          <w:szCs w:val="28"/>
        </w:rPr>
        <w:t>If it bears fruit next year, fine! If not, then cut it down.’”</w:t>
      </w:r>
    </w:p>
    <w:p w14:paraId="0F99053C" w14:textId="5981C9B3" w:rsidR="00BB13E6" w:rsidRDefault="00AA53A7" w:rsidP="00E837C9">
      <w:pPr>
        <w:pStyle w:val="NoSpacing"/>
        <w:rPr>
          <w:rStyle w:val="woj"/>
          <w:rFonts w:ascii="Segoe UI" w:hAnsi="Segoe UI" w:cs="Segoe UI"/>
          <w:color w:val="000000"/>
          <w:sz w:val="28"/>
          <w:szCs w:val="28"/>
        </w:rPr>
      </w:pPr>
      <w:r w:rsidRPr="00E837C9">
        <w:rPr>
          <w:rStyle w:val="woj"/>
          <w:rFonts w:ascii="Segoe UI" w:hAnsi="Segoe UI" w:cs="Segoe UI"/>
          <w:color w:val="000000"/>
          <w:sz w:val="28"/>
          <w:szCs w:val="28"/>
        </w:rPr>
        <w:t>Luke 13:6-9</w:t>
      </w:r>
    </w:p>
    <w:p w14:paraId="0BA3E40C" w14:textId="77777777" w:rsidR="00E837C9" w:rsidRPr="00E837C9" w:rsidRDefault="00E837C9" w:rsidP="00E837C9">
      <w:pPr>
        <w:pStyle w:val="NoSpacing"/>
      </w:pPr>
    </w:p>
    <w:p w14:paraId="01D8B743" w14:textId="3DAD64A7" w:rsidR="00D7699B" w:rsidRPr="00BB13E6" w:rsidRDefault="00D86FF1" w:rsidP="00D7699B">
      <w:pPr>
        <w:pStyle w:val="ListParagraph"/>
        <w:numPr>
          <w:ilvl w:val="0"/>
          <w:numId w:val="1"/>
        </w:numPr>
        <w:rPr>
          <w:b/>
          <w:bCs/>
          <w:sz w:val="28"/>
          <w:szCs w:val="28"/>
        </w:rPr>
      </w:pPr>
      <w:r>
        <w:rPr>
          <w:b/>
          <w:bCs/>
          <w:sz w:val="28"/>
          <w:szCs w:val="28"/>
        </w:rPr>
        <w:t xml:space="preserve">God has </w:t>
      </w:r>
      <w:r w:rsidR="00A41AF1">
        <w:rPr>
          <w:b/>
          <w:bCs/>
          <w:sz w:val="28"/>
          <w:szCs w:val="28"/>
          <w:u w:val="single"/>
        </w:rPr>
        <w:t>_________________</w:t>
      </w:r>
      <w:r w:rsidR="00B74097">
        <w:rPr>
          <w:b/>
          <w:bCs/>
          <w:sz w:val="28"/>
          <w:szCs w:val="28"/>
        </w:rPr>
        <w:t>resou</w:t>
      </w:r>
      <w:r>
        <w:rPr>
          <w:b/>
          <w:bCs/>
          <w:sz w:val="28"/>
          <w:szCs w:val="28"/>
        </w:rPr>
        <w:t>rces into us</w:t>
      </w:r>
      <w:r w:rsidR="00F20865" w:rsidRPr="00BB13E6">
        <w:rPr>
          <w:b/>
          <w:bCs/>
          <w:sz w:val="28"/>
          <w:szCs w:val="28"/>
        </w:rPr>
        <w:t>.</w:t>
      </w:r>
    </w:p>
    <w:p w14:paraId="5FD07EC1" w14:textId="63FE6E16" w:rsidR="008D6751" w:rsidRPr="00A53624" w:rsidRDefault="00D7699B" w:rsidP="00D86FF1">
      <w:pPr>
        <w:pStyle w:val="ListParagraph"/>
        <w:numPr>
          <w:ilvl w:val="0"/>
          <w:numId w:val="2"/>
        </w:numPr>
      </w:pPr>
      <w:r w:rsidRPr="00BB13E6">
        <w:rPr>
          <w:sz w:val="28"/>
          <w:szCs w:val="28"/>
        </w:rPr>
        <w:t xml:space="preserve">  </w:t>
      </w:r>
      <w:r w:rsidR="00232C10">
        <w:rPr>
          <w:sz w:val="28"/>
          <w:szCs w:val="28"/>
        </w:rPr>
        <w:t xml:space="preserve">He looks for </w:t>
      </w:r>
      <w:r w:rsidR="00A41AF1">
        <w:rPr>
          <w:sz w:val="28"/>
          <w:szCs w:val="28"/>
        </w:rPr>
        <w:t>__________________</w:t>
      </w:r>
      <w:r w:rsidR="00232C10">
        <w:rPr>
          <w:sz w:val="28"/>
          <w:szCs w:val="28"/>
        </w:rPr>
        <w:t xml:space="preserve"> fruit.</w:t>
      </w:r>
      <w:r w:rsidR="00D86FF1">
        <w:rPr>
          <w:sz w:val="28"/>
          <w:szCs w:val="28"/>
        </w:rPr>
        <w:t xml:space="preserve">  </w:t>
      </w:r>
    </w:p>
    <w:p w14:paraId="4E301FDD" w14:textId="54829D26" w:rsidR="00D7699B" w:rsidRPr="00BB13E6" w:rsidRDefault="00D7699B" w:rsidP="00D7699B">
      <w:pPr>
        <w:pStyle w:val="ListParagraph"/>
        <w:numPr>
          <w:ilvl w:val="0"/>
          <w:numId w:val="2"/>
        </w:numPr>
        <w:rPr>
          <w:sz w:val="28"/>
          <w:szCs w:val="28"/>
        </w:rPr>
      </w:pPr>
      <w:r w:rsidRPr="00BB13E6">
        <w:rPr>
          <w:sz w:val="28"/>
          <w:szCs w:val="28"/>
        </w:rPr>
        <w:t xml:space="preserve">  </w:t>
      </w:r>
      <w:r w:rsidR="00232C10">
        <w:rPr>
          <w:sz w:val="28"/>
          <w:szCs w:val="28"/>
        </w:rPr>
        <w:t>There is an</w:t>
      </w:r>
      <w:r w:rsidR="0084516A">
        <w:rPr>
          <w:sz w:val="28"/>
          <w:szCs w:val="28"/>
        </w:rPr>
        <w:t xml:space="preserve"> __________________</w:t>
      </w:r>
      <w:r w:rsidR="00232C10">
        <w:rPr>
          <w:sz w:val="28"/>
          <w:szCs w:val="28"/>
        </w:rPr>
        <w:t xml:space="preserve"> to produce</w:t>
      </w:r>
      <w:r w:rsidRPr="00BB13E6">
        <w:rPr>
          <w:sz w:val="28"/>
          <w:szCs w:val="28"/>
        </w:rPr>
        <w:t xml:space="preserve">.  </w:t>
      </w:r>
    </w:p>
    <w:p w14:paraId="798D5B74" w14:textId="716322C1" w:rsidR="00D7699B" w:rsidRPr="00BB13E6" w:rsidRDefault="00EA5E86" w:rsidP="00EA5E86">
      <w:pPr>
        <w:rPr>
          <w:sz w:val="28"/>
          <w:szCs w:val="28"/>
        </w:rPr>
      </w:pPr>
      <w:r w:rsidRPr="00BB13E6">
        <w:rPr>
          <w:sz w:val="28"/>
          <w:szCs w:val="28"/>
        </w:rPr>
        <w:t xml:space="preserve"> </w:t>
      </w:r>
    </w:p>
    <w:p w14:paraId="43A80D13" w14:textId="01D9494A" w:rsidR="00EA5E86" w:rsidRPr="00BB13E6" w:rsidRDefault="00EA5E86" w:rsidP="00EA5E86">
      <w:pPr>
        <w:pStyle w:val="ListParagraph"/>
        <w:numPr>
          <w:ilvl w:val="0"/>
          <w:numId w:val="1"/>
        </w:numPr>
        <w:rPr>
          <w:b/>
          <w:bCs/>
          <w:sz w:val="28"/>
          <w:szCs w:val="28"/>
        </w:rPr>
      </w:pPr>
      <w:r w:rsidRPr="00BB13E6">
        <w:rPr>
          <w:b/>
          <w:bCs/>
          <w:sz w:val="28"/>
          <w:szCs w:val="28"/>
        </w:rPr>
        <w:t xml:space="preserve"> </w:t>
      </w:r>
      <w:r w:rsidR="002C525D">
        <w:rPr>
          <w:b/>
          <w:bCs/>
          <w:sz w:val="28"/>
          <w:szCs w:val="28"/>
        </w:rPr>
        <w:t xml:space="preserve">We must remove </w:t>
      </w:r>
      <w:r w:rsidR="0084516A">
        <w:rPr>
          <w:b/>
          <w:bCs/>
          <w:sz w:val="28"/>
          <w:szCs w:val="28"/>
        </w:rPr>
        <w:t>__________________</w:t>
      </w:r>
      <w:r w:rsidR="002C525D">
        <w:rPr>
          <w:b/>
          <w:bCs/>
          <w:sz w:val="28"/>
          <w:szCs w:val="28"/>
        </w:rPr>
        <w:t xml:space="preserve"> to produce.</w:t>
      </w:r>
    </w:p>
    <w:p w14:paraId="41685772" w14:textId="5302506B" w:rsidR="00EA5E86" w:rsidRDefault="002C525D" w:rsidP="00EA5E86">
      <w:pPr>
        <w:pStyle w:val="ListParagraph"/>
        <w:numPr>
          <w:ilvl w:val="0"/>
          <w:numId w:val="3"/>
        </w:numPr>
        <w:rPr>
          <w:sz w:val="28"/>
          <w:szCs w:val="28"/>
        </w:rPr>
      </w:pPr>
      <w:r>
        <w:rPr>
          <w:sz w:val="28"/>
          <w:szCs w:val="28"/>
        </w:rPr>
        <w:t xml:space="preserve">Evaluate what is at our </w:t>
      </w:r>
      <w:r w:rsidR="0007056B">
        <w:rPr>
          <w:sz w:val="28"/>
          <w:szCs w:val="28"/>
        </w:rPr>
        <w:t>________________________</w:t>
      </w:r>
      <w:r>
        <w:rPr>
          <w:sz w:val="28"/>
          <w:szCs w:val="28"/>
        </w:rPr>
        <w:t>.</w:t>
      </w:r>
    </w:p>
    <w:p w14:paraId="12A21441" w14:textId="77777777" w:rsidR="00BC745C" w:rsidRPr="00BB13E6" w:rsidRDefault="00BC745C" w:rsidP="00BC745C">
      <w:pPr>
        <w:pStyle w:val="ListParagraph"/>
        <w:ind w:left="1440"/>
        <w:rPr>
          <w:sz w:val="28"/>
          <w:szCs w:val="28"/>
        </w:rPr>
      </w:pPr>
    </w:p>
    <w:p w14:paraId="546EF3C5" w14:textId="4A531914" w:rsidR="0045499B" w:rsidRDefault="0045499B" w:rsidP="00BB13E6">
      <w:pPr>
        <w:pStyle w:val="ListParagraph"/>
        <w:numPr>
          <w:ilvl w:val="0"/>
          <w:numId w:val="3"/>
        </w:numPr>
        <w:rPr>
          <w:sz w:val="28"/>
          <w:szCs w:val="28"/>
        </w:rPr>
      </w:pPr>
      <w:r w:rsidRPr="00BB13E6">
        <w:rPr>
          <w:sz w:val="28"/>
          <w:szCs w:val="28"/>
        </w:rPr>
        <w:t xml:space="preserve"> </w:t>
      </w:r>
      <w:r w:rsidR="000C3457">
        <w:rPr>
          <w:sz w:val="28"/>
          <w:szCs w:val="28"/>
        </w:rPr>
        <w:t xml:space="preserve">Get </w:t>
      </w:r>
      <w:r w:rsidR="0007056B">
        <w:rPr>
          <w:sz w:val="28"/>
          <w:szCs w:val="28"/>
        </w:rPr>
        <w:t>____________________</w:t>
      </w:r>
      <w:r w:rsidR="000C3457">
        <w:rPr>
          <w:sz w:val="28"/>
          <w:szCs w:val="28"/>
        </w:rPr>
        <w:t xml:space="preserve"> out of the way.  John 3:30</w:t>
      </w:r>
    </w:p>
    <w:p w14:paraId="16B4F09B" w14:textId="77777777" w:rsidR="00BB13E6" w:rsidRPr="00BB13E6" w:rsidRDefault="00BB13E6" w:rsidP="00BB13E6">
      <w:pPr>
        <w:pStyle w:val="ListParagraph"/>
        <w:ind w:left="1440"/>
        <w:rPr>
          <w:sz w:val="28"/>
          <w:szCs w:val="28"/>
        </w:rPr>
      </w:pPr>
    </w:p>
    <w:p w14:paraId="761217E2" w14:textId="62F01BD3" w:rsidR="00EA5E86" w:rsidRPr="00BB13E6" w:rsidRDefault="00640053" w:rsidP="00EA5E86">
      <w:pPr>
        <w:pStyle w:val="ListParagraph"/>
        <w:numPr>
          <w:ilvl w:val="0"/>
          <w:numId w:val="1"/>
        </w:numPr>
        <w:rPr>
          <w:b/>
          <w:bCs/>
          <w:sz w:val="28"/>
          <w:szCs w:val="28"/>
        </w:rPr>
      </w:pPr>
      <w:r>
        <w:rPr>
          <w:b/>
          <w:bCs/>
          <w:sz w:val="28"/>
          <w:szCs w:val="28"/>
        </w:rPr>
        <w:t xml:space="preserve">Christ </w:t>
      </w:r>
      <w:r w:rsidR="0007056B">
        <w:rPr>
          <w:b/>
          <w:bCs/>
          <w:sz w:val="28"/>
          <w:szCs w:val="28"/>
        </w:rPr>
        <w:t>________________________</w:t>
      </w:r>
      <w:r>
        <w:rPr>
          <w:b/>
          <w:bCs/>
          <w:sz w:val="28"/>
          <w:szCs w:val="28"/>
        </w:rPr>
        <w:t xml:space="preserve"> for us</w:t>
      </w:r>
      <w:r w:rsidR="000C3457">
        <w:rPr>
          <w:b/>
          <w:bCs/>
          <w:sz w:val="28"/>
          <w:szCs w:val="28"/>
        </w:rPr>
        <w:t xml:space="preserve"> as we grow.</w:t>
      </w:r>
    </w:p>
    <w:p w14:paraId="5C320060" w14:textId="576649DB" w:rsidR="00EA5E86" w:rsidRDefault="00EA5E86" w:rsidP="00EA5E86">
      <w:pPr>
        <w:pStyle w:val="ListParagraph"/>
        <w:numPr>
          <w:ilvl w:val="0"/>
          <w:numId w:val="4"/>
        </w:numPr>
        <w:rPr>
          <w:sz w:val="28"/>
          <w:szCs w:val="28"/>
        </w:rPr>
      </w:pPr>
      <w:r w:rsidRPr="00BB13E6">
        <w:rPr>
          <w:sz w:val="28"/>
          <w:szCs w:val="28"/>
        </w:rPr>
        <w:t xml:space="preserve"> </w:t>
      </w:r>
      <w:r w:rsidR="00785117">
        <w:rPr>
          <w:sz w:val="28"/>
          <w:szCs w:val="28"/>
        </w:rPr>
        <w:t xml:space="preserve">He </w:t>
      </w:r>
      <w:r w:rsidR="002507C6">
        <w:rPr>
          <w:sz w:val="28"/>
          <w:szCs w:val="28"/>
        </w:rPr>
        <w:t xml:space="preserve">asks for </w:t>
      </w:r>
      <w:r w:rsidR="0007056B">
        <w:rPr>
          <w:sz w:val="28"/>
          <w:szCs w:val="28"/>
        </w:rPr>
        <w:t>____________</w:t>
      </w:r>
      <w:r w:rsidR="002507C6">
        <w:rPr>
          <w:sz w:val="28"/>
          <w:szCs w:val="28"/>
        </w:rPr>
        <w:t xml:space="preserve"> for us.</w:t>
      </w:r>
    </w:p>
    <w:p w14:paraId="7BE0B216" w14:textId="77777777" w:rsidR="00BC745C" w:rsidRPr="00BB13E6" w:rsidRDefault="00BC745C" w:rsidP="00BC745C">
      <w:pPr>
        <w:pStyle w:val="ListParagraph"/>
        <w:ind w:left="1440"/>
        <w:rPr>
          <w:sz w:val="28"/>
          <w:szCs w:val="28"/>
        </w:rPr>
      </w:pPr>
    </w:p>
    <w:p w14:paraId="0EC56917" w14:textId="175045CD" w:rsidR="00EA5E86" w:rsidRDefault="002507C6" w:rsidP="00AA53A7">
      <w:pPr>
        <w:pStyle w:val="ListParagraph"/>
        <w:numPr>
          <w:ilvl w:val="0"/>
          <w:numId w:val="4"/>
        </w:numPr>
        <w:rPr>
          <w:sz w:val="28"/>
          <w:szCs w:val="28"/>
        </w:rPr>
      </w:pPr>
      <w:r>
        <w:rPr>
          <w:sz w:val="28"/>
          <w:szCs w:val="28"/>
        </w:rPr>
        <w:t xml:space="preserve">He takes the </w:t>
      </w:r>
      <w:r w:rsidR="0007056B">
        <w:rPr>
          <w:sz w:val="28"/>
          <w:szCs w:val="28"/>
        </w:rPr>
        <w:t>____________________ of pro</w:t>
      </w:r>
      <w:r>
        <w:rPr>
          <w:sz w:val="28"/>
          <w:szCs w:val="28"/>
        </w:rPr>
        <w:t>duction.</w:t>
      </w:r>
    </w:p>
    <w:p w14:paraId="62B2537F" w14:textId="77777777" w:rsidR="00F5233A" w:rsidRDefault="00F5233A" w:rsidP="00F5233A">
      <w:pPr>
        <w:pStyle w:val="ListParagraph"/>
        <w:ind w:left="1440"/>
        <w:rPr>
          <w:sz w:val="28"/>
          <w:szCs w:val="28"/>
        </w:rPr>
      </w:pPr>
    </w:p>
    <w:p w14:paraId="489BB543" w14:textId="4BEB0182" w:rsidR="00F5233A" w:rsidRPr="00F5233A" w:rsidRDefault="00F5233A" w:rsidP="003D7250">
      <w:pPr>
        <w:ind w:left="360" w:firstLine="720"/>
        <w:rPr>
          <w:sz w:val="28"/>
          <w:szCs w:val="28"/>
        </w:rPr>
      </w:pPr>
      <w:r w:rsidRPr="00F5233A">
        <w:rPr>
          <w:sz w:val="28"/>
          <w:szCs w:val="28"/>
        </w:rPr>
        <w:t xml:space="preserve">C.  He knows there will be a </w:t>
      </w:r>
      <w:r w:rsidR="00910D7C">
        <w:rPr>
          <w:sz w:val="28"/>
          <w:szCs w:val="28"/>
        </w:rPr>
        <w:t>________________________________</w:t>
      </w:r>
      <w:r w:rsidRPr="00F5233A">
        <w:rPr>
          <w:sz w:val="28"/>
          <w:szCs w:val="28"/>
        </w:rPr>
        <w:t>.</w:t>
      </w:r>
    </w:p>
    <w:sectPr w:rsidR="00F5233A" w:rsidRPr="00F52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D782E"/>
    <w:multiLevelType w:val="multilevel"/>
    <w:tmpl w:val="A690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53C31"/>
    <w:multiLevelType w:val="multilevel"/>
    <w:tmpl w:val="C2A8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CA6D3A"/>
    <w:multiLevelType w:val="multilevel"/>
    <w:tmpl w:val="4648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25CD5"/>
    <w:multiLevelType w:val="hybridMultilevel"/>
    <w:tmpl w:val="9BD23642"/>
    <w:lvl w:ilvl="0" w:tplc="010441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B8A2E5A"/>
    <w:multiLevelType w:val="hybridMultilevel"/>
    <w:tmpl w:val="790E9A7E"/>
    <w:lvl w:ilvl="0" w:tplc="049E7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7F71A3"/>
    <w:multiLevelType w:val="hybridMultilevel"/>
    <w:tmpl w:val="CC9ADE22"/>
    <w:lvl w:ilvl="0" w:tplc="7BFE4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580771"/>
    <w:multiLevelType w:val="multilevel"/>
    <w:tmpl w:val="6168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23997"/>
    <w:multiLevelType w:val="multilevel"/>
    <w:tmpl w:val="3FB8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148A8"/>
    <w:multiLevelType w:val="multilevel"/>
    <w:tmpl w:val="3CB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00056"/>
    <w:multiLevelType w:val="hybridMultilevel"/>
    <w:tmpl w:val="BCC2F2FE"/>
    <w:lvl w:ilvl="0" w:tplc="81AAD7C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6404695">
    <w:abstractNumId w:val="5"/>
  </w:num>
  <w:num w:numId="2" w16cid:durableId="1688483869">
    <w:abstractNumId w:val="4"/>
  </w:num>
  <w:num w:numId="3" w16cid:durableId="160122228">
    <w:abstractNumId w:val="9"/>
  </w:num>
  <w:num w:numId="4" w16cid:durableId="1016467026">
    <w:abstractNumId w:val="3"/>
  </w:num>
  <w:num w:numId="5" w16cid:durableId="894585656">
    <w:abstractNumId w:val="2"/>
  </w:num>
  <w:num w:numId="6" w16cid:durableId="1940789756">
    <w:abstractNumId w:val="7"/>
  </w:num>
  <w:num w:numId="7" w16cid:durableId="1481924259">
    <w:abstractNumId w:val="0"/>
  </w:num>
  <w:num w:numId="8" w16cid:durableId="2035812945">
    <w:abstractNumId w:val="6"/>
  </w:num>
  <w:num w:numId="9" w16cid:durableId="1670281528">
    <w:abstractNumId w:val="8"/>
  </w:num>
  <w:num w:numId="10" w16cid:durableId="38588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9B"/>
    <w:rsid w:val="00020AB3"/>
    <w:rsid w:val="0007056B"/>
    <w:rsid w:val="000B5FBB"/>
    <w:rsid w:val="000C3457"/>
    <w:rsid w:val="000E2B7B"/>
    <w:rsid w:val="0010231C"/>
    <w:rsid w:val="00107981"/>
    <w:rsid w:val="00141CAD"/>
    <w:rsid w:val="0015246F"/>
    <w:rsid w:val="001E2F3B"/>
    <w:rsid w:val="00232C10"/>
    <w:rsid w:val="002507C6"/>
    <w:rsid w:val="002869F2"/>
    <w:rsid w:val="002C525D"/>
    <w:rsid w:val="00352FCA"/>
    <w:rsid w:val="003A501F"/>
    <w:rsid w:val="003D7250"/>
    <w:rsid w:val="003E35A7"/>
    <w:rsid w:val="00420A42"/>
    <w:rsid w:val="0045499B"/>
    <w:rsid w:val="004E0FB2"/>
    <w:rsid w:val="004F7969"/>
    <w:rsid w:val="005230AD"/>
    <w:rsid w:val="005C1239"/>
    <w:rsid w:val="00640053"/>
    <w:rsid w:val="00661391"/>
    <w:rsid w:val="006C4508"/>
    <w:rsid w:val="006E2449"/>
    <w:rsid w:val="00741FCF"/>
    <w:rsid w:val="00767550"/>
    <w:rsid w:val="00780BA2"/>
    <w:rsid w:val="00785117"/>
    <w:rsid w:val="0084516A"/>
    <w:rsid w:val="00887C3A"/>
    <w:rsid w:val="008D6751"/>
    <w:rsid w:val="00910D7C"/>
    <w:rsid w:val="00944421"/>
    <w:rsid w:val="009F029B"/>
    <w:rsid w:val="00A1591C"/>
    <w:rsid w:val="00A41AF1"/>
    <w:rsid w:val="00A53624"/>
    <w:rsid w:val="00AA53A7"/>
    <w:rsid w:val="00AD0962"/>
    <w:rsid w:val="00AE0CE7"/>
    <w:rsid w:val="00AE1157"/>
    <w:rsid w:val="00B4744D"/>
    <w:rsid w:val="00B74097"/>
    <w:rsid w:val="00BA771A"/>
    <w:rsid w:val="00BB13E6"/>
    <w:rsid w:val="00BC745C"/>
    <w:rsid w:val="00BD7DC4"/>
    <w:rsid w:val="00C621B5"/>
    <w:rsid w:val="00C645BF"/>
    <w:rsid w:val="00C70757"/>
    <w:rsid w:val="00CC5CAB"/>
    <w:rsid w:val="00CD070C"/>
    <w:rsid w:val="00CD073B"/>
    <w:rsid w:val="00D53F8B"/>
    <w:rsid w:val="00D7699B"/>
    <w:rsid w:val="00D86FF1"/>
    <w:rsid w:val="00DD1E78"/>
    <w:rsid w:val="00E837C9"/>
    <w:rsid w:val="00EA4671"/>
    <w:rsid w:val="00EA5E86"/>
    <w:rsid w:val="00F02F17"/>
    <w:rsid w:val="00F20865"/>
    <w:rsid w:val="00F5233A"/>
    <w:rsid w:val="00FE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18E9"/>
  <w15:chartTrackingRefBased/>
  <w15:docId w15:val="{C019C01A-C753-449F-B435-DD473793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99B"/>
    <w:rPr>
      <w:rFonts w:eastAsiaTheme="majorEastAsia" w:cstheme="majorBidi"/>
      <w:color w:val="272727" w:themeColor="text1" w:themeTint="D8"/>
    </w:rPr>
  </w:style>
  <w:style w:type="paragraph" w:styleId="Title">
    <w:name w:val="Title"/>
    <w:basedOn w:val="Normal"/>
    <w:next w:val="Normal"/>
    <w:link w:val="TitleChar"/>
    <w:uiPriority w:val="10"/>
    <w:qFormat/>
    <w:rsid w:val="00D76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99B"/>
    <w:pPr>
      <w:spacing w:before="160"/>
      <w:jc w:val="center"/>
    </w:pPr>
    <w:rPr>
      <w:i/>
      <w:iCs/>
      <w:color w:val="404040" w:themeColor="text1" w:themeTint="BF"/>
    </w:rPr>
  </w:style>
  <w:style w:type="character" w:customStyle="1" w:styleId="QuoteChar">
    <w:name w:val="Quote Char"/>
    <w:basedOn w:val="DefaultParagraphFont"/>
    <w:link w:val="Quote"/>
    <w:uiPriority w:val="29"/>
    <w:rsid w:val="00D7699B"/>
    <w:rPr>
      <w:i/>
      <w:iCs/>
      <w:color w:val="404040" w:themeColor="text1" w:themeTint="BF"/>
    </w:rPr>
  </w:style>
  <w:style w:type="paragraph" w:styleId="ListParagraph">
    <w:name w:val="List Paragraph"/>
    <w:basedOn w:val="Normal"/>
    <w:uiPriority w:val="34"/>
    <w:qFormat/>
    <w:rsid w:val="00D7699B"/>
    <w:pPr>
      <w:ind w:left="720"/>
      <w:contextualSpacing/>
    </w:pPr>
  </w:style>
  <w:style w:type="character" w:styleId="IntenseEmphasis">
    <w:name w:val="Intense Emphasis"/>
    <w:basedOn w:val="DefaultParagraphFont"/>
    <w:uiPriority w:val="21"/>
    <w:qFormat/>
    <w:rsid w:val="00D7699B"/>
    <w:rPr>
      <w:i/>
      <w:iCs/>
      <w:color w:val="0F4761" w:themeColor="accent1" w:themeShade="BF"/>
    </w:rPr>
  </w:style>
  <w:style w:type="paragraph" w:styleId="IntenseQuote">
    <w:name w:val="Intense Quote"/>
    <w:basedOn w:val="Normal"/>
    <w:next w:val="Normal"/>
    <w:link w:val="IntenseQuoteChar"/>
    <w:uiPriority w:val="30"/>
    <w:qFormat/>
    <w:rsid w:val="00D76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99B"/>
    <w:rPr>
      <w:i/>
      <w:iCs/>
      <w:color w:val="0F4761" w:themeColor="accent1" w:themeShade="BF"/>
    </w:rPr>
  </w:style>
  <w:style w:type="character" w:styleId="IntenseReference">
    <w:name w:val="Intense Reference"/>
    <w:basedOn w:val="DefaultParagraphFont"/>
    <w:uiPriority w:val="32"/>
    <w:qFormat/>
    <w:rsid w:val="00D7699B"/>
    <w:rPr>
      <w:b/>
      <w:bCs/>
      <w:smallCaps/>
      <w:color w:val="0F4761" w:themeColor="accent1" w:themeShade="BF"/>
      <w:spacing w:val="5"/>
    </w:rPr>
  </w:style>
  <w:style w:type="paragraph" w:styleId="NormalWeb">
    <w:name w:val="Normal (Web)"/>
    <w:basedOn w:val="Normal"/>
    <w:uiPriority w:val="99"/>
    <w:unhideWhenUsed/>
    <w:rsid w:val="00AA53A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AA53A7"/>
  </w:style>
  <w:style w:type="character" w:customStyle="1" w:styleId="woj">
    <w:name w:val="woj"/>
    <w:basedOn w:val="DefaultParagraphFont"/>
    <w:rsid w:val="00AA53A7"/>
  </w:style>
  <w:style w:type="paragraph" w:styleId="NoSpacing">
    <w:name w:val="No Spacing"/>
    <w:uiPriority w:val="1"/>
    <w:qFormat/>
    <w:rsid w:val="00E83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Moore Public Schools</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Langan</dc:creator>
  <cp:keywords/>
  <dc:description/>
  <cp:lastModifiedBy>EHCS Students</cp:lastModifiedBy>
  <cp:revision>7</cp:revision>
  <cp:lastPrinted>2025-11-29T20:57:00Z</cp:lastPrinted>
  <dcterms:created xsi:type="dcterms:W3CDTF">2026-07-04T23:51:00Z</dcterms:created>
  <dcterms:modified xsi:type="dcterms:W3CDTF">2026-07-04T23:59:00Z</dcterms:modified>
</cp:coreProperties>
</file>